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41" w:type="dxa"/>
        <w:jc w:val="left"/>
        <w:tblInd w:w="-1321" w:type="dxa"/>
        <w:tblBorders/>
        <w:tblCellMar>
          <w:top w:w="24" w:type="dxa"/>
          <w:left w:w="48" w:type="dxa"/>
          <w:bottom w:w="24" w:type="dxa"/>
          <w:right w:w="48" w:type="dxa"/>
        </w:tblCellMar>
        <w:tblLook w:noVBand="1" w:val="04a0" w:noHBand="0" w:lastColumn="0" w:firstColumn="1" w:lastRow="0" w:firstRow="1"/>
      </w:tblPr>
      <w:tblGrid>
        <w:gridCol w:w="1929"/>
        <w:gridCol w:w="8503"/>
        <w:gridCol w:w="9"/>
      </w:tblGrid>
      <w:tr>
        <w:trPr/>
        <w:tc>
          <w:tcPr>
            <w:tcW w:w="10432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Anexa nr.8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la Regulamentul cu privire la modul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de evidență și sigilare a echipamentelor de casă și de control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 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Codul fiscal (IDNO) _____________________________________________________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Denumirea contribuabilului 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Adresa juridică a contribuabilului 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E-mail 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Genul de activitate ______________________________________________________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Nr. ______ din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RO" w:eastAsia="ru-RU"/>
              </w:rPr>
              <w:t>„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____ ”______________ 20 ___</w:t>
            </w:r>
          </w:p>
        </w:tc>
        <w:tc>
          <w:tcPr>
            <w:tcW w:w="9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3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________________________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denumirea subdiviziunii SFS</w:t>
            </w:r>
          </w:p>
        </w:tc>
        <w:tc>
          <w:tcPr>
            <w:tcW w:w="9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441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 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ЗАЯВЛЕНИЕ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spacing w:before="0" w:after="0"/>
              <w:ind w:firstLine="5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Solicităm înregistrarea următoarelor echipamente de casă şi de control: </w:t>
            </w:r>
          </w:p>
          <w:tbl>
            <w:tblPr>
              <w:tblW w:w="10104" w:type="dxa"/>
              <w:jc w:val="left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24" w:type="dxa"/>
                <w:left w:w="43" w:type="dxa"/>
                <w:bottom w:w="24" w:type="dxa"/>
                <w:right w:w="48" w:type="dxa"/>
              </w:tblCellMar>
              <w:tblLook w:noVBand="1" w:val="04a0" w:noHBand="0" w:lastColumn="0" w:firstColumn="1" w:lastRow="0" w:firstRow="1"/>
            </w:tblPr>
            <w:tblGrid>
              <w:gridCol w:w="506"/>
              <w:gridCol w:w="1588"/>
              <w:gridCol w:w="1286"/>
              <w:gridCol w:w="1782"/>
              <w:gridCol w:w="1072"/>
              <w:gridCol w:w="1529"/>
              <w:gridCol w:w="1305"/>
              <w:gridCol w:w="1036"/>
            </w:tblGrid>
            <w:tr>
              <w:trPr/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val="ru-RU" w:eastAsia="ru-RU"/>
                    </w:rPr>
                    <w:t>Nr.</w:t>
                    <w:br/>
                    <w:t>crt.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0"/>
                      <w:szCs w:val="20"/>
                      <w:lang w:val="ro-MD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val="ro-MD" w:eastAsia="ru-RU"/>
                    </w:rPr>
                    <w:t>Denumirea/ codul modelul ECC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0"/>
                      <w:szCs w:val="20"/>
                      <w:lang w:val="ro-RO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val="ro-RO" w:eastAsia="ru-RU"/>
                    </w:rPr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  <w:tcMar>
                    <w:top w:w="15" w:type="dxa"/>
                    <w:left w:w="10" w:type="dxa"/>
                    <w:bottom w:w="15" w:type="dxa"/>
                    <w:right w:w="15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eastAsia="ru-RU"/>
                    </w:rPr>
                    <w:t>Numărul de fabricație a ECC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Adresa </w:t>
                  </w: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val="ro-MD" w:eastAsia="ru-RU"/>
                    </w:rPr>
                    <w:t>sediului/</w:t>
                  </w: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eastAsia="ru-RU"/>
                    </w:rPr>
                    <w:t>unităţii structurale unde este amplasat ECC</w:t>
                    <w:br/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Numărul/data ultimului raport de închidere zilnică, înregistrat în ECC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  <w:tcMar>
                    <w:top w:w="15" w:type="dxa"/>
                    <w:left w:w="10" w:type="dxa"/>
                    <w:bottom w:w="15" w:type="dxa"/>
                    <w:right w:w="15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Valoarea totală a operaţiunilor (rulajul)/ Valoarea totală a T.V.A. înregistrată în ECC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  <w:tcMar>
                    <w:top w:w="15" w:type="dxa"/>
                    <w:left w:w="10" w:type="dxa"/>
                    <w:bottom w:w="15" w:type="dxa"/>
                    <w:right w:w="15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Seria și numărul sigiliilor de protecție aplicate pe carcasa ECC</w:t>
                  </w:r>
                </w:p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DDD" w:val="clear"/>
                  <w:tcMar>
                    <w:top w:w="15" w:type="dxa"/>
                    <w:left w:w="10" w:type="dxa"/>
                    <w:bottom w:w="15" w:type="dxa"/>
                    <w:right w:w="15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Numărul contractului/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Valabil 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de la - pînă la</w:t>
                  </w:r>
                </w:p>
              </w:tc>
            </w:tr>
            <w:tr>
              <w:trPr/>
              <w:tc>
                <w:tcPr>
                  <w:tcW w:w="50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88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88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58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88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58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88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58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  <w:tr>
              <w:trPr/>
              <w:tc>
                <w:tcPr>
                  <w:tcW w:w="50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88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286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782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52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0" w:type="dxa"/>
                    <w:left w:w="-2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ind w:firstLine="51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ru-RU"/>
        </w:rPr>
        <w:t>(Denumirea, codul fiscal, e-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ru-RU"/>
        </w:rPr>
        <w:t>mail furnizorului/centrului de asistență tehnică sau operatorului sistemului informational (prestatorului de servicii de plată, etc.)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Declar pe propria răspundere că: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1) datele indicate în prezenta cerere sînt veridice şi corecte;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2) întrunesc condițiile legislaţiei în domeniul ECC.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Îmi asum obligaţia: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1) să respect legislaţia în vigoare;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2) să compensez, în conformitate cu legislaţia în vigoare, orice prejudiciu cauzat ca urmare a nerespectării legislaţiei sau a prezentării, în cadrul prezentei cereri, a unor date eronate.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</w:rPr>
        <w:t> 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Director/Administrator</w:t>
      </w:r>
      <w:r>
        <w:rPr>
          <w:rFonts w:eastAsia="Times New Roman" w:cs="Times New Roman" w:ascii="Times New Roman" w:hAnsi="Times New Roman"/>
        </w:rPr>
        <w:t>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vertAlign w:val="subscript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vertAlign w:val="subscript"/>
        </w:rPr>
        <w:t>(nume, prenume, semnătura sau menţiunea “semnătura electronica”)</w:t>
      </w:r>
    </w:p>
    <w:sectPr>
      <w:type w:val="nextPage"/>
      <w:pgSz w:w="11906" w:h="16838"/>
      <w:pgMar w:left="1701" w:right="851" w:header="0" w:top="811" w:footer="0" w:bottom="6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6a43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semiHidden/>
    <w:qFormat/>
    <w:rsid w:val="00aa2f6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420ca8"/>
    <w:rPr/>
  </w:style>
  <w:style w:type="character" w:styleId="Style16" w:customStyle="1">
    <w:name w:val="Нижний колонтитул Знак"/>
    <w:basedOn w:val="DefaultParagraphFont"/>
    <w:link w:val="aa"/>
    <w:qFormat/>
    <w:rsid w:val="00420ca8"/>
    <w:rPr/>
  </w:style>
  <w:style w:type="character" w:styleId="Style17" w:customStyle="1">
    <w:name w:val="Схема документа Знак"/>
    <w:basedOn w:val="DefaultParagraphFont"/>
    <w:link w:val="ac"/>
    <w:semiHidden/>
    <w:qFormat/>
    <w:rsid w:val="002d339b"/>
    <w:rPr>
      <w:rFonts w:ascii="Tahoma" w:hAnsi="Tahoma" w:eastAsia="Malgun Gothic" w:cs="Tahoma"/>
      <w:sz w:val="20"/>
      <w:szCs w:val="20"/>
      <w:shd w:fill="000080" w:val="clear"/>
      <w:lang w:eastAsia="en-US"/>
    </w:rPr>
  </w:style>
  <w:style w:type="character" w:styleId="Style18">
    <w:name w:val="Выделение"/>
    <w:basedOn w:val="DefaultParagraphFont"/>
    <w:uiPriority w:val="20"/>
    <w:qFormat/>
    <w:rsid w:val="0004007a"/>
    <w:rPr>
      <w:i/>
      <w:iCs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Arial"/>
      <w:b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semiHidden/>
    <w:unhideWhenUsed/>
    <w:qFormat/>
    <w:rsid w:val="00aa2f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6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91de7"/>
    <w:pPr>
      <w:widowControl/>
      <w:bidi w:val="0"/>
      <w:spacing w:lineRule="auto" w:line="240"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n-US" w:eastAsia="zh-CN" w:bidi="ar-SA"/>
    </w:rPr>
  </w:style>
  <w:style w:type="paragraph" w:styleId="Style24">
    <w:name w:val="Header"/>
    <w:basedOn w:val="Normal"/>
    <w:link w:val="a9"/>
    <w:unhideWhenUsed/>
    <w:rsid w:val="00420c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nhideWhenUsed/>
    <w:rsid w:val="00420c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ad"/>
    <w:semiHidden/>
    <w:qFormat/>
    <w:rsid w:val="002d339b"/>
    <w:pPr>
      <w:shd w:val="clear" w:color="auto" w:fill="000080"/>
      <w:spacing w:lineRule="auto" w:line="240" w:before="0" w:after="0"/>
    </w:pPr>
    <w:rPr>
      <w:rFonts w:ascii="Tahoma" w:hAnsi="Tahoma" w:eastAsia="Malgun Gothic" w:cs="Tahoma"/>
      <w:sz w:val="20"/>
      <w:szCs w:val="20"/>
      <w:lang w:eastAsia="en-US"/>
    </w:rPr>
  </w:style>
  <w:style w:type="paragraph" w:styleId="Msonormal" w:customStyle="1">
    <w:name w:val="msonormal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Ttsp" w:customStyle="1">
    <w:name w:val="tt_sp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Tt" w:customStyle="1">
    <w:name w:val="tt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Cn" w:customStyle="1">
    <w:name w:val="cn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Rg" w:customStyle="1">
    <w:name w:val="rg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Cb" w:customStyle="1">
    <w:name w:val="cb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Md" w:customStyle="1">
    <w:name w:val="md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Lf" w:customStyle="1">
    <w:name w:val="lf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Js" w:customStyle="1">
    <w:name w:val="js"/>
    <w:basedOn w:val="Normal"/>
    <w:qFormat/>
    <w:rsid w:val="008c0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aa2f61"/>
  </w:style>
  <w:style w:type="numbering" w:styleId="1" w:customStyle="1">
    <w:name w:val="Нет списка1"/>
    <w:semiHidden/>
    <w:unhideWhenUsed/>
    <w:qFormat/>
    <w:rsid w:val="002d339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1de7"/>
    <w:pPr>
      <w:spacing w:after="0" w:line="240" w:lineRule="auto"/>
    </w:pPr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6AFC-3059-41D2-9B47-BBB25EDC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 LibreOffice_project/00m0$Build-3</Application>
  <Pages>1</Pages>
  <Words>213</Words>
  <Characters>1646</Characters>
  <CharactersWithSpaces>1951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2020-06-24T09:52:00Z</dcterms:created>
  <dc:creator>Tricolici Diana</dc:creator>
  <dc:description/>
  <dc:language>ru-RU</dc:language>
  <cp:lastModifiedBy/>
  <cp:lastPrinted>2020-05-15T11:54:00Z</cp:lastPrinted>
  <dcterms:modified xsi:type="dcterms:W3CDTF">2021-03-12T09:54:52Z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